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A37" w:rsidRDefault="00011A37" w:rsidP="0014780B">
      <w:pPr>
        <w:ind w:right="-705"/>
        <w:rPr>
          <w:rFonts w:asciiTheme="majorBidi" w:hAnsiTheme="majorBidi" w:cstheme="majorBidi"/>
          <w:sz w:val="24"/>
          <w:szCs w:val="24"/>
        </w:rPr>
      </w:pPr>
    </w:p>
    <w:p w:rsidR="00011A37" w:rsidRPr="004C7CA7" w:rsidRDefault="00011A37" w:rsidP="004735CD">
      <w:pPr>
        <w:ind w:right="-705" w:hanging="567"/>
        <w:rPr>
          <w:rFonts w:asciiTheme="majorBidi" w:hAnsiTheme="majorBidi" w:cstheme="majorBidi"/>
          <w:sz w:val="24"/>
          <w:szCs w:val="24"/>
        </w:rPr>
      </w:pPr>
    </w:p>
    <w:p w:rsidR="002138B3" w:rsidRPr="004C7CA7" w:rsidRDefault="002138B3" w:rsidP="004735CD">
      <w:pPr>
        <w:ind w:right="-705" w:hanging="567"/>
        <w:rPr>
          <w:rFonts w:asciiTheme="majorBidi" w:hAnsiTheme="majorBidi" w:cstheme="majorBidi"/>
          <w:sz w:val="24"/>
          <w:szCs w:val="24"/>
        </w:rPr>
      </w:pP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6D0F7C" wp14:editId="11F7C1D2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Default="00CA3350" w:rsidP="002138B3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        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  <w:t xml:space="preserve">    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</w:p>
                          <w:p w:rsidR="00CA3350" w:rsidRPr="00C03376" w:rsidRDefault="00392171" w:rsidP="002138B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Summer</w:t>
                            </w: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-2017</w:t>
                            </w:r>
                          </w:p>
                          <w:p w:rsidR="00CA3350" w:rsidRDefault="00392171" w:rsidP="00CB397D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Thursday July 6, 2017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D0F7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CA3350" w:rsidRDefault="00CA3350" w:rsidP="002138B3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        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  <w:t xml:space="preserve">    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</w:p>
                    <w:p w:rsidR="00CA3350" w:rsidRPr="00C03376" w:rsidRDefault="00392171" w:rsidP="002138B3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Summer</w:t>
                      </w:r>
                      <w:r>
                        <w:rPr>
                          <w:rFonts w:ascii="Copperplate Gothic Bold" w:hAnsi="Copperplate Gothic Bold"/>
                          <w:sz w:val="32"/>
                        </w:rPr>
                        <w:t>-2017</w:t>
                      </w:r>
                    </w:p>
                    <w:p w:rsidR="00CA3350" w:rsidRDefault="00392171" w:rsidP="00CB397D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Thursday July 6, 2017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2138B3" w:rsidRPr="004C7CA7" w:rsidRDefault="002138B3" w:rsidP="004735CD">
      <w:pPr>
        <w:ind w:right="-705" w:hanging="567"/>
        <w:rPr>
          <w:rFonts w:asciiTheme="majorBidi" w:hAnsiTheme="majorBidi" w:cstheme="majorBidi"/>
          <w:sz w:val="24"/>
          <w:szCs w:val="24"/>
        </w:rPr>
      </w:pPr>
    </w:p>
    <w:p w:rsidR="002138B3" w:rsidRPr="004C7CA7" w:rsidRDefault="002138B3" w:rsidP="004735CD">
      <w:pPr>
        <w:ind w:right="-705" w:hanging="567"/>
        <w:rPr>
          <w:rFonts w:asciiTheme="majorBidi" w:hAnsiTheme="majorBidi" w:cstheme="majorBidi"/>
          <w:sz w:val="24"/>
          <w:szCs w:val="24"/>
        </w:rPr>
      </w:pPr>
    </w:p>
    <w:p w:rsidR="002138B3" w:rsidRPr="004C7CA7" w:rsidRDefault="002138B3" w:rsidP="00CB397D">
      <w:pPr>
        <w:spacing w:after="240"/>
        <w:ind w:left="-426" w:right="-421" w:hanging="141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8D34A7C" wp14:editId="0CDD75E7">
                <wp:simplePos x="0" y="0"/>
                <wp:positionH relativeFrom="column">
                  <wp:posOffset>2962275</wp:posOffset>
                </wp:positionH>
                <wp:positionV relativeFrom="paragraph">
                  <wp:posOffset>1329130</wp:posOffset>
                </wp:positionV>
                <wp:extent cx="2895600" cy="16192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Default="00CA3350" w:rsidP="002138B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CA3350" w:rsidRDefault="00CA3350" w:rsidP="0092426E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</w:p>
                          <w:p w:rsidR="00CA3350" w:rsidRDefault="00CA3350" w:rsidP="002138B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CA3350" w:rsidRPr="0064080D" w:rsidRDefault="003B30DC" w:rsidP="002138B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SP-63</w:t>
                            </w:r>
                            <w:r w:rsidR="00CA3350">
                              <w:rPr>
                                <w:rFonts w:ascii="Algerian" w:hAnsi="Algerian"/>
                                <w:sz w:val="32"/>
                              </w:rPr>
                              <w:t>2</w:t>
                            </w:r>
                          </w:p>
                          <w:p w:rsidR="00CA3350" w:rsidRDefault="00CA3350" w:rsidP="002138B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D34A7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233.25pt;margin-top:104.65pt;width:228pt;height:12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Ojl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UMyta&#10;kuhR9YG9g55NIz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" strokeweight="2pt">
                <v:textbox>
                  <w:txbxContent>
                    <w:p w:rsidR="00CA3350" w:rsidRDefault="00CA3350" w:rsidP="002138B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CA3350" w:rsidRDefault="00CA3350" w:rsidP="0092426E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</w:p>
                    <w:p w:rsidR="00CA3350" w:rsidRDefault="00CA3350" w:rsidP="002138B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CA3350" w:rsidRPr="0064080D" w:rsidRDefault="003B30DC" w:rsidP="002138B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SP-63</w:t>
                      </w:r>
                      <w:r w:rsidR="00CA3350">
                        <w:rPr>
                          <w:rFonts w:ascii="Algerian" w:hAnsi="Algerian"/>
                          <w:sz w:val="32"/>
                        </w:rPr>
                        <w:t>2</w:t>
                      </w:r>
                    </w:p>
                    <w:p w:rsidR="00CA3350" w:rsidRDefault="00CA3350" w:rsidP="002138B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700E640" wp14:editId="688DFC17">
                <wp:simplePos x="0" y="0"/>
                <wp:positionH relativeFrom="column">
                  <wp:posOffset>-180975</wp:posOffset>
                </wp:positionH>
                <wp:positionV relativeFrom="paragraph">
                  <wp:posOffset>1329130</wp:posOffset>
                </wp:positionV>
                <wp:extent cx="2895600" cy="161925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Default="00CA3350" w:rsidP="002138B3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CA3350" w:rsidRDefault="00CA3350" w:rsidP="002138B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CA3350" w:rsidRDefault="00CA3350" w:rsidP="002138B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CA3350" w:rsidRDefault="00CA3350" w:rsidP="002138B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CA3350" w:rsidRDefault="00CA3350" w:rsidP="002138B3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0E640" id="Text Box 5" o:spid="_x0000_s1028" type="#_x0000_t202" style="position:absolute;left:0;text-align:left;margin-left:-14.25pt;margin-top:104.65pt;width:228pt;height:127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jf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s84s6Il&#10;iZ5VH9g76Nks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" strokeweight="2pt">
                <v:textbox>
                  <w:txbxContent>
                    <w:p w:rsidR="00CA3350" w:rsidRDefault="00CA3350" w:rsidP="002138B3">
                      <w:pPr>
                        <w:jc w:val="center"/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CA3350" w:rsidRDefault="00CA3350" w:rsidP="002138B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CA3350" w:rsidRDefault="00CA3350" w:rsidP="002138B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CA3350" w:rsidRDefault="00CA3350" w:rsidP="002138B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CA3350" w:rsidRDefault="00CA3350" w:rsidP="002138B3"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0CEC34" wp14:editId="4CCE454E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220" w:rsidRDefault="002A7D6A" w:rsidP="000650BF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Human Resource Management</w:t>
                            </w:r>
                          </w:p>
                          <w:p w:rsidR="00943233" w:rsidRDefault="00943233" w:rsidP="000650BF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Solution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CEC3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left:0;text-align:left;margin-left:-14.25pt;margin-top:244.65pt;width:475.5pt;height:1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E92220" w:rsidRDefault="002A7D6A" w:rsidP="000650BF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Human Resource Management</w:t>
                      </w:r>
                    </w:p>
                    <w:p w:rsidR="00943233" w:rsidRDefault="00943233" w:rsidP="000650BF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Solution</w:t>
                      </w: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45A6F1" wp14:editId="2B222AB8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Default="00CA3350" w:rsidP="002138B3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CA3350" w:rsidRPr="00C03376" w:rsidRDefault="00CA3350" w:rsidP="002138B3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CA3350" w:rsidRPr="00C03376" w:rsidRDefault="00CA3350" w:rsidP="002138B3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CA3350" w:rsidRPr="00905C83" w:rsidRDefault="00CA3350" w:rsidP="002138B3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5A6F1" id="Text Box 2" o:spid="_x0000_s1030" type="#_x0000_t202" style="position:absolute;left:0;text-align:left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CA3350" w:rsidRDefault="00CA3350" w:rsidP="002138B3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CA3350" w:rsidRPr="00C03376" w:rsidRDefault="00CA3350" w:rsidP="002138B3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CA3350" w:rsidRPr="00C03376" w:rsidRDefault="00CA3350" w:rsidP="002138B3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CA3350" w:rsidRPr="00905C83" w:rsidRDefault="00CA3350" w:rsidP="002138B3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CD8D0A" wp14:editId="60A89B50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350" w:rsidRPr="002138B3" w:rsidRDefault="00CA3350" w:rsidP="002138B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  <w:t>Notes:</w:t>
                            </w:r>
                          </w:p>
                          <w:p w:rsidR="00CA3350" w:rsidRPr="002138B3" w:rsidRDefault="00CA3350" w:rsidP="004C56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CA3350" w:rsidRPr="002138B3" w:rsidRDefault="00CA3350" w:rsidP="004C56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Highlight the correct answer. Do not reproduce the questions. </w:t>
                            </w:r>
                          </w:p>
                          <w:p w:rsidR="00CA3350" w:rsidRPr="002138B3" w:rsidRDefault="00CA3350" w:rsidP="004C56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D8D0A" id="Text Box 1" o:spid="_x0000_s1031" type="#_x0000_t202" style="position:absolute;left:0;text-align:left;margin-left:233.25pt;margin-top:384.15pt;width:228pt;height:12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CA3350" w:rsidRPr="002138B3" w:rsidRDefault="00CA3350" w:rsidP="002138B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  <w:t>Notes:</w:t>
                      </w:r>
                    </w:p>
                    <w:p w:rsidR="00CA3350" w:rsidRPr="002138B3" w:rsidRDefault="00CA3350" w:rsidP="004C56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Attempt all questions. All questions carry equal marks. . </w:t>
                      </w:r>
                    </w:p>
                    <w:p w:rsidR="00CA3350" w:rsidRPr="002138B3" w:rsidRDefault="00CA3350" w:rsidP="004C56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Highlight the correct answer. Do not reproduce the questions. </w:t>
                      </w:r>
                    </w:p>
                    <w:p w:rsidR="00CA3350" w:rsidRPr="002138B3" w:rsidRDefault="00CA3350" w:rsidP="004C56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4C7CA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2138B3" w:rsidRDefault="002138B3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Default="00CB397D" w:rsidP="00B80B7D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hAnsiTheme="majorBidi" w:cstheme="majorBidi"/>
          <w:sz w:val="24"/>
          <w:szCs w:val="24"/>
        </w:rPr>
      </w:pPr>
    </w:p>
    <w:p w:rsidR="00CB397D" w:rsidRPr="00E27055" w:rsidRDefault="00CB397D" w:rsidP="00E27055">
      <w:pPr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eastAsiaTheme="minorHAnsi" w:hAnsiTheme="majorBidi" w:cstheme="majorBidi"/>
          <w:color w:val="231F20"/>
          <w:sz w:val="24"/>
          <w:szCs w:val="24"/>
        </w:rPr>
      </w:pPr>
    </w:p>
    <w:p w:rsidR="002A7D6A" w:rsidRPr="002A7D6A" w:rsidRDefault="002A7D6A" w:rsidP="002A7D6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2A7D6A">
        <w:rPr>
          <w:rFonts w:ascii="Arial" w:eastAsia="Times New Roman" w:hAnsi="Arial" w:cs="Arial"/>
          <w:b/>
          <w:bCs/>
          <w:color w:val="000000"/>
          <w:lang w:eastAsia="en-GB"/>
        </w:rPr>
        <w:t>1.  People do not attract to occupations which require affective activities is best classified as</w:t>
      </w:r>
    </w:p>
    <w:p w:rsidR="002A7D6A" w:rsidRPr="001D4972" w:rsidRDefault="002A7D6A" w:rsidP="002A7D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realistic orientation</w:t>
      </w:r>
    </w:p>
    <w:p w:rsidR="002A7D6A" w:rsidRPr="00943233" w:rsidRDefault="002A7D6A" w:rsidP="002A7D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investigative orientation</w:t>
      </w:r>
    </w:p>
    <w:p w:rsidR="002A7D6A" w:rsidRPr="001D4972" w:rsidRDefault="002A7D6A" w:rsidP="002A7D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social orientation</w:t>
      </w:r>
    </w:p>
    <w:p w:rsidR="002A7D6A" w:rsidRPr="001D4972" w:rsidRDefault="002A7D6A" w:rsidP="002A7D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artistic orientation</w:t>
      </w:r>
    </w:p>
    <w:p w:rsidR="002A7D6A" w:rsidRPr="002A7D6A" w:rsidRDefault="002A7D6A" w:rsidP="002A7D6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2A7D6A">
        <w:rPr>
          <w:rFonts w:ascii="Arial" w:eastAsia="Times New Roman" w:hAnsi="Arial" w:cs="Arial"/>
          <w:b/>
          <w:bCs/>
          <w:color w:val="000000"/>
          <w:lang w:eastAsia="en-GB"/>
        </w:rPr>
        <w:t>2. In career development focus, information about individual interests and preferences is part   of</w:t>
      </w:r>
    </w:p>
    <w:p w:rsidR="002A7D6A" w:rsidRPr="001D4972" w:rsidRDefault="002A7D6A" w:rsidP="002A7D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training and development</w:t>
      </w:r>
    </w:p>
    <w:p w:rsidR="002A7D6A" w:rsidRPr="001D4972" w:rsidRDefault="002A7D6A" w:rsidP="002A7D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performance appraisal</w:t>
      </w:r>
    </w:p>
    <w:p w:rsidR="002A7D6A" w:rsidRPr="001D4972" w:rsidRDefault="002A7D6A" w:rsidP="002A7D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recruiting and placement</w:t>
      </w:r>
    </w:p>
    <w:p w:rsidR="002A7D6A" w:rsidRPr="00943233" w:rsidRDefault="002A7D6A" w:rsidP="002A7D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human resource planning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3.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Strategy employees seek for interesting jobs and greater advancement opportunities is included in</w:t>
      </w:r>
    </w:p>
    <w:p w:rsidR="002A7D6A" w:rsidRPr="001D4972" w:rsidRDefault="002A7D6A" w:rsidP="002A7D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promotions</w:t>
      </w:r>
    </w:p>
    <w:p w:rsidR="002A7D6A" w:rsidRPr="00943233" w:rsidRDefault="002A7D6A" w:rsidP="002A7D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transfers</w:t>
      </w:r>
    </w:p>
    <w:p w:rsidR="002A7D6A" w:rsidRPr="001D4972" w:rsidRDefault="002A7D6A" w:rsidP="002A7D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reality shock</w:t>
      </w:r>
    </w:p>
    <w:p w:rsidR="002A7D6A" w:rsidRPr="001D4972" w:rsidRDefault="002A7D6A" w:rsidP="002A7D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formal training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4.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Validity test conducted on employees already on job in your company is called</w:t>
      </w:r>
    </w:p>
    <w:p w:rsidR="002A7D6A" w:rsidRPr="00943233" w:rsidRDefault="002A7D6A" w:rsidP="002A7D6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concurrent validation</w:t>
      </w:r>
    </w:p>
    <w:p w:rsidR="002A7D6A" w:rsidRPr="001D4972" w:rsidRDefault="002A7D6A" w:rsidP="002A7D6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predictive validation</w:t>
      </w:r>
    </w:p>
    <w:p w:rsidR="002A7D6A" w:rsidRPr="001D4972" w:rsidRDefault="002A7D6A" w:rsidP="002A7D6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criterion validity</w:t>
      </w:r>
    </w:p>
    <w:p w:rsidR="002A7D6A" w:rsidRPr="001D4972" w:rsidRDefault="002A7D6A" w:rsidP="002A7D6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content validity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5.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First step in validating a test is to</w:t>
      </w:r>
    </w:p>
    <w:p w:rsidR="002A7D6A" w:rsidRPr="00943233" w:rsidRDefault="002A7D6A" w:rsidP="002A7D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analyze job</w:t>
      </w:r>
    </w:p>
    <w:p w:rsidR="002A7D6A" w:rsidRPr="001D4972" w:rsidRDefault="002A7D6A" w:rsidP="002A7D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choose tests</w:t>
      </w:r>
    </w:p>
    <w:p w:rsidR="002A7D6A" w:rsidRPr="001D4972" w:rsidRDefault="002A7D6A" w:rsidP="002A7D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administer tests</w:t>
      </w:r>
    </w:p>
    <w:p w:rsidR="002A7D6A" w:rsidRPr="001D4972" w:rsidRDefault="002A7D6A" w:rsidP="002A7D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Relate test scores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6.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In big five model, 'conscientiousness' is tendency to be</w:t>
      </w:r>
    </w:p>
    <w:p w:rsidR="002A7D6A" w:rsidRPr="001D4972" w:rsidRDefault="002A7D6A" w:rsidP="002A7D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unconventional</w:t>
      </w:r>
    </w:p>
    <w:p w:rsidR="002A7D6A" w:rsidRPr="001D4972" w:rsidRDefault="002A7D6A" w:rsidP="002A7D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assertive</w:t>
      </w:r>
    </w:p>
    <w:p w:rsidR="002A7D6A" w:rsidRPr="00943233" w:rsidRDefault="002A7D6A" w:rsidP="002A7D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achievement</w:t>
      </w:r>
    </w:p>
    <w:p w:rsidR="002A7D6A" w:rsidRPr="001D4972" w:rsidRDefault="002A7D6A" w:rsidP="002A7D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lastRenderedPageBreak/>
        <w:t>autonomous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7.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Anchoring jobs and slotting other jobs accordingly is called</w:t>
      </w:r>
    </w:p>
    <w:p w:rsidR="002A7D6A" w:rsidRPr="00943233" w:rsidRDefault="002A7D6A" w:rsidP="002A7D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benchmarking jobs</w:t>
      </w:r>
    </w:p>
    <w:p w:rsidR="002A7D6A" w:rsidRPr="001D4972" w:rsidRDefault="002A7D6A" w:rsidP="002A7D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evaluating pay scales</w:t>
      </w:r>
    </w:p>
    <w:p w:rsidR="002A7D6A" w:rsidRPr="001D4972" w:rsidRDefault="002A7D6A" w:rsidP="002A7D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evaluating pay grades</w:t>
      </w:r>
    </w:p>
    <w:p w:rsidR="002A7D6A" w:rsidRPr="001D4972" w:rsidRDefault="002A7D6A" w:rsidP="002A7D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evaluating internal equity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8.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 A quantitative technique in job evaluation processes is</w:t>
      </w:r>
    </w:p>
    <w:p w:rsidR="002A7D6A" w:rsidRPr="001D4972" w:rsidRDefault="002A7D6A" w:rsidP="002A7D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job classification</w:t>
      </w:r>
    </w:p>
    <w:p w:rsidR="002A7D6A" w:rsidRPr="001D4972" w:rsidRDefault="002A7D6A" w:rsidP="002A7D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alternative ranking method</w:t>
      </w:r>
    </w:p>
    <w:p w:rsidR="002A7D6A" w:rsidRPr="001D4972" w:rsidRDefault="002A7D6A" w:rsidP="002A7D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aligned reward strategy</w:t>
      </w:r>
    </w:p>
    <w:p w:rsidR="002A7D6A" w:rsidRPr="00943233" w:rsidRDefault="002A7D6A" w:rsidP="002A7D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point method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9.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Data of benefits like employees insurance and other fringe benefits can be collected through</w:t>
      </w:r>
    </w:p>
    <w:p w:rsidR="002A7D6A" w:rsidRPr="001D4972" w:rsidRDefault="002A7D6A" w:rsidP="002A7D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benchmark surveys</w:t>
      </w:r>
    </w:p>
    <w:p w:rsidR="002A7D6A" w:rsidRPr="00943233" w:rsidRDefault="002A7D6A" w:rsidP="002A7D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salary surveys</w:t>
      </w:r>
    </w:p>
    <w:p w:rsidR="002A7D6A" w:rsidRPr="001D4972" w:rsidRDefault="002A7D6A" w:rsidP="002A7D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primary survey</w:t>
      </w:r>
    </w:p>
    <w:p w:rsidR="002A7D6A" w:rsidRPr="001D4972" w:rsidRDefault="002A7D6A" w:rsidP="002A7D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secondary survey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10.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Process in which employees take some time off from job and expect that they will come back for work is classified as</w:t>
      </w:r>
    </w:p>
    <w:p w:rsidR="002A7D6A" w:rsidRPr="001D4972" w:rsidRDefault="002A7D6A" w:rsidP="002A7D6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mergers</w:t>
      </w:r>
    </w:p>
    <w:p w:rsidR="002A7D6A" w:rsidRPr="001D4972" w:rsidRDefault="002A7D6A" w:rsidP="002A7D6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acquisitions</w:t>
      </w:r>
    </w:p>
    <w:p w:rsidR="002A7D6A" w:rsidRPr="00943233" w:rsidRDefault="002A7D6A" w:rsidP="002A7D6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layoffs</w:t>
      </w:r>
    </w:p>
    <w:p w:rsidR="002A7D6A" w:rsidRPr="001D4972" w:rsidRDefault="002A7D6A" w:rsidP="002A7D6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downsizing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11.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Formal procedure in which job terminated person is counselled and trained to secure a job position by teaching self-appraising techniques is classified as</w:t>
      </w:r>
    </w:p>
    <w:p w:rsidR="002A7D6A" w:rsidRPr="001D4972" w:rsidRDefault="002A7D6A" w:rsidP="002A7D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termination interview</w:t>
      </w:r>
    </w:p>
    <w:p w:rsidR="002A7D6A" w:rsidRPr="00943233" w:rsidRDefault="002A7D6A" w:rsidP="002A7D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outplacement counselling</w:t>
      </w:r>
    </w:p>
    <w:p w:rsidR="002A7D6A" w:rsidRPr="001D4972" w:rsidRDefault="002A7D6A" w:rsidP="002A7D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exit interviews</w:t>
      </w:r>
    </w:p>
    <w:p w:rsidR="002A7D6A" w:rsidRPr="001D4972" w:rsidRDefault="002A7D6A" w:rsidP="002A7D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subordination interviews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12.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 Dismissal of employee who violates law of contractual arrangements stated by employer is classified as</w:t>
      </w:r>
    </w:p>
    <w:p w:rsidR="002A7D6A" w:rsidRPr="001D4972" w:rsidRDefault="002A7D6A" w:rsidP="002A7D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descriptive termination</w:t>
      </w:r>
    </w:p>
    <w:p w:rsidR="002A7D6A" w:rsidRPr="001D4972" w:rsidRDefault="002A7D6A" w:rsidP="002A7D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distributive termination</w:t>
      </w:r>
    </w:p>
    <w:p w:rsidR="002A7D6A" w:rsidRPr="00943233" w:rsidRDefault="002A7D6A" w:rsidP="002A7D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lastRenderedPageBreak/>
        <w:t>wrongful discharge</w:t>
      </w:r>
    </w:p>
    <w:p w:rsidR="002A7D6A" w:rsidRPr="001D4972" w:rsidRDefault="002A7D6A" w:rsidP="002A7D6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wrongful termination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>13. I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f outside vendors abroad supply services that are previously done by in-house employees is</w:t>
      </w:r>
    </w:p>
    <w:p w:rsidR="002A7D6A" w:rsidRPr="001D4972" w:rsidRDefault="002A7D6A" w:rsidP="002A7D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Outsourcing</w:t>
      </w:r>
    </w:p>
    <w:p w:rsidR="002A7D6A" w:rsidRPr="00943233" w:rsidRDefault="002A7D6A" w:rsidP="002A7D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off shoring</w:t>
      </w:r>
    </w:p>
    <w:p w:rsidR="002A7D6A" w:rsidRPr="001D4972" w:rsidRDefault="002A7D6A" w:rsidP="002A7D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alternative staffing</w:t>
      </w:r>
    </w:p>
    <w:p w:rsidR="002A7D6A" w:rsidRPr="001D4972" w:rsidRDefault="002A7D6A" w:rsidP="002A7D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14.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 Supply of services by outside vendors that are done previously by in-house employees is</w:t>
      </w:r>
    </w:p>
    <w:p w:rsidR="002A7D6A" w:rsidRPr="00943233" w:rsidRDefault="002A7D6A" w:rsidP="002A7D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Outsourcing</w:t>
      </w:r>
    </w:p>
    <w:p w:rsidR="002A7D6A" w:rsidRPr="001D4972" w:rsidRDefault="002A7D6A" w:rsidP="002A7D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off shoring</w:t>
      </w:r>
    </w:p>
    <w:p w:rsidR="002A7D6A" w:rsidRPr="001D4972" w:rsidRDefault="002A7D6A" w:rsidP="002A7D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alternative staffing</w:t>
      </w:r>
    </w:p>
    <w:p w:rsidR="002A7D6A" w:rsidRPr="001D4972" w:rsidRDefault="002A7D6A" w:rsidP="002A7D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15.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 Process of identifying, assessing and developing leadership is called</w:t>
      </w:r>
    </w:p>
    <w:p w:rsidR="002A7D6A" w:rsidRPr="001D4972" w:rsidRDefault="002A7D6A" w:rsidP="002A7D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Employment planning</w:t>
      </w:r>
    </w:p>
    <w:p w:rsidR="002A7D6A" w:rsidRPr="001D4972" w:rsidRDefault="002A7D6A" w:rsidP="002A7D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Human resource planning</w:t>
      </w:r>
    </w:p>
    <w:p w:rsidR="002A7D6A" w:rsidRPr="00943233" w:rsidRDefault="002A7D6A" w:rsidP="002A7D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Succession planning</w:t>
      </w:r>
    </w:p>
    <w:p w:rsidR="002A7D6A" w:rsidRPr="001D4972" w:rsidRDefault="002A7D6A" w:rsidP="002A7D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All of above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16.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'</w:t>
      </w:r>
      <w:proofErr w:type="gramStart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structured</w:t>
      </w:r>
      <w:proofErr w:type="gram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 interview' is also called</w:t>
      </w:r>
    </w:p>
    <w:p w:rsidR="002A7D6A" w:rsidRPr="00943233" w:rsidRDefault="002A7D6A" w:rsidP="002A7D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non directive interview</w:t>
      </w:r>
    </w:p>
    <w:p w:rsidR="002A7D6A" w:rsidRPr="001D4972" w:rsidRDefault="002A7D6A" w:rsidP="002A7D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directive interview</w:t>
      </w:r>
    </w:p>
    <w:p w:rsidR="002A7D6A" w:rsidRPr="001D4972" w:rsidRDefault="002A7D6A" w:rsidP="002A7D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Both A and B</w:t>
      </w:r>
    </w:p>
    <w:p w:rsidR="002A7D6A" w:rsidRPr="001D4972" w:rsidRDefault="002A7D6A" w:rsidP="002A7D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2A7D6A" w:rsidRDefault="002A7D6A" w:rsidP="002A7D6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2A7D6A">
        <w:rPr>
          <w:rFonts w:ascii="Arial" w:eastAsia="Times New Roman" w:hAnsi="Arial" w:cs="Arial"/>
          <w:b/>
          <w:bCs/>
          <w:color w:val="000000"/>
          <w:lang w:eastAsia="en-GB"/>
        </w:rPr>
        <w:t>17. An interview in which candidates are asked about relevant past experiences</w:t>
      </w:r>
    </w:p>
    <w:p w:rsidR="002A7D6A" w:rsidRPr="001D4972" w:rsidRDefault="002A7D6A" w:rsidP="002A7D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situational interview</w:t>
      </w:r>
    </w:p>
    <w:p w:rsidR="002A7D6A" w:rsidRPr="00943233" w:rsidRDefault="002A7D6A" w:rsidP="002A7D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stress interview</w:t>
      </w:r>
    </w:p>
    <w:p w:rsidR="002A7D6A" w:rsidRPr="001D4972" w:rsidRDefault="002A7D6A" w:rsidP="002A7D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behavioral tests</w:t>
      </w:r>
    </w:p>
    <w:p w:rsidR="002A7D6A" w:rsidRPr="001D4972" w:rsidRDefault="002A7D6A" w:rsidP="002A7D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job related questions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2A7D6A">
        <w:rPr>
          <w:rFonts w:asciiTheme="majorBidi" w:hAnsiTheme="majorBidi" w:cstheme="majorBidi"/>
          <w:b/>
          <w:bCs/>
        </w:rPr>
        <w:t xml:space="preserve">18.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An interview which consists of a group of interviewers asking questions from group of interviewee is called</w:t>
      </w:r>
    </w:p>
    <w:p w:rsidR="002A7D6A" w:rsidRPr="001D4972" w:rsidRDefault="002A7D6A" w:rsidP="002A7D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panel interview</w:t>
      </w:r>
    </w:p>
    <w:p w:rsidR="002A7D6A" w:rsidRPr="00943233" w:rsidRDefault="002A7D6A" w:rsidP="002A7D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mass interview</w:t>
      </w:r>
    </w:p>
    <w:p w:rsidR="002A7D6A" w:rsidRPr="001D4972" w:rsidRDefault="002A7D6A" w:rsidP="002A7D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lastRenderedPageBreak/>
        <w:t>computer interview</w:t>
      </w:r>
    </w:p>
    <w:p w:rsidR="002A7D6A" w:rsidRPr="001D4972" w:rsidRDefault="002A7D6A" w:rsidP="002A7D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1D4972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19.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If company defines authority &amp; communication channels for employees, it is performing</w:t>
      </w:r>
    </w:p>
    <w:p w:rsidR="002A7D6A" w:rsidRPr="001D4972" w:rsidRDefault="002A7D6A" w:rsidP="002A7D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Staffing function</w:t>
      </w:r>
    </w:p>
    <w:p w:rsidR="002A7D6A" w:rsidRPr="00943233" w:rsidRDefault="002A7D6A" w:rsidP="002A7D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Organizing function</w:t>
      </w:r>
    </w:p>
    <w:p w:rsidR="002A7D6A" w:rsidRPr="001D4972" w:rsidRDefault="002A7D6A" w:rsidP="002A7D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Leading function</w:t>
      </w:r>
    </w:p>
    <w:p w:rsidR="002A7D6A" w:rsidRPr="001D4972" w:rsidRDefault="002A7D6A" w:rsidP="002A7D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1D4972">
        <w:rPr>
          <w:rFonts w:ascii="Arial" w:eastAsia="Times New Roman" w:hAnsi="Arial" w:cs="Arial"/>
          <w:color w:val="000000"/>
          <w:lang w:eastAsia="en-GB"/>
        </w:rPr>
        <w:t>Controlling function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20.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Company's HR department can create an 'advisory' relationship through</w:t>
      </w:r>
    </w:p>
    <w:p w:rsidR="002A7D6A" w:rsidRPr="00D0396A" w:rsidRDefault="002A7D6A" w:rsidP="002A7D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Line authority</w:t>
      </w:r>
    </w:p>
    <w:p w:rsidR="002A7D6A" w:rsidRPr="00943233" w:rsidRDefault="002A7D6A" w:rsidP="002A7D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Staff authority</w:t>
      </w:r>
    </w:p>
    <w:p w:rsidR="002A7D6A" w:rsidRPr="00D0396A" w:rsidRDefault="002A7D6A" w:rsidP="002A7D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Hiring authority</w:t>
      </w:r>
    </w:p>
    <w:p w:rsidR="002A7D6A" w:rsidRPr="00D0396A" w:rsidRDefault="002A7D6A" w:rsidP="002A7D6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All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21. </w:t>
      </w:r>
      <w:proofErr w:type="spellStart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Centers</w:t>
      </w:r>
      <w:proofErr w:type="spell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 of expertise provide special assistance in</w:t>
      </w:r>
    </w:p>
    <w:p w:rsidR="002A7D6A" w:rsidRPr="00D0396A" w:rsidRDefault="002A7D6A" w:rsidP="002A7D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Updates regarding appraisal</w:t>
      </w:r>
    </w:p>
    <w:p w:rsidR="002A7D6A" w:rsidRPr="00D0396A" w:rsidRDefault="002A7D6A" w:rsidP="002A7D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Production department</w:t>
      </w:r>
    </w:p>
    <w:p w:rsidR="002A7D6A" w:rsidRPr="00943233" w:rsidRDefault="002A7D6A" w:rsidP="002A7D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Organizational change</w:t>
      </w:r>
    </w:p>
    <w:p w:rsidR="002A7D6A" w:rsidRPr="00D0396A" w:rsidRDefault="002A7D6A" w:rsidP="002A7D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Long term strategic plan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22.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Redesigning a business process for more efficient and effective results is called</w:t>
      </w:r>
    </w:p>
    <w:p w:rsidR="002A7D6A" w:rsidRPr="00D0396A" w:rsidRDefault="002A7D6A" w:rsidP="002A7D6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redesigning jobs of workers</w:t>
      </w:r>
    </w:p>
    <w:p w:rsidR="002A7D6A" w:rsidRPr="00D0396A" w:rsidRDefault="002A7D6A" w:rsidP="002A7D6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assigning additional activities to workers</w:t>
      </w:r>
    </w:p>
    <w:p w:rsidR="002A7D6A" w:rsidRPr="00D0396A" w:rsidRDefault="002A7D6A" w:rsidP="002A7D6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moving workers from one job to other</w:t>
      </w:r>
    </w:p>
    <w:p w:rsidR="002A7D6A" w:rsidRPr="00943233" w:rsidRDefault="002A7D6A" w:rsidP="002A7D6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reengineering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23.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'</w:t>
      </w:r>
      <w:proofErr w:type="gramStart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job</w:t>
      </w:r>
      <w:proofErr w:type="gram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 enlargement' means</w:t>
      </w:r>
    </w:p>
    <w:p w:rsidR="002A7D6A" w:rsidRPr="00D0396A" w:rsidRDefault="002A7D6A" w:rsidP="002A7D6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redesigning jobs for workers</w:t>
      </w:r>
    </w:p>
    <w:p w:rsidR="002A7D6A" w:rsidRPr="00943233" w:rsidRDefault="002A7D6A" w:rsidP="002A7D6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assigning additional activities for workers</w:t>
      </w:r>
    </w:p>
    <w:p w:rsidR="002A7D6A" w:rsidRPr="00D0396A" w:rsidRDefault="002A7D6A" w:rsidP="002A7D6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moving workers from one job to other</w:t>
      </w:r>
    </w:p>
    <w:p w:rsidR="002A7D6A" w:rsidRPr="00D0396A" w:rsidRDefault="002A7D6A" w:rsidP="002A7D6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24.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Position Analysis Questionnaire (PAQ) for job analysis is</w:t>
      </w:r>
    </w:p>
    <w:p w:rsidR="002A7D6A" w:rsidRPr="00943233" w:rsidRDefault="002A7D6A" w:rsidP="002A7D6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Quantitative technique</w:t>
      </w:r>
    </w:p>
    <w:p w:rsidR="002A7D6A" w:rsidRPr="00D0396A" w:rsidRDefault="002A7D6A" w:rsidP="002A7D6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Qualitative technique</w:t>
      </w:r>
    </w:p>
    <w:p w:rsidR="002A7D6A" w:rsidRPr="00D0396A" w:rsidRDefault="002A7D6A" w:rsidP="002A7D6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Both A and B</w:t>
      </w:r>
    </w:p>
    <w:p w:rsidR="002A7D6A" w:rsidRPr="00D0396A" w:rsidRDefault="002A7D6A" w:rsidP="002A7D6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lastRenderedPageBreak/>
        <w:t>None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25.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An employer's refusal to provide opportunities for work is classified as</w:t>
      </w:r>
    </w:p>
    <w:p w:rsidR="002A7D6A" w:rsidRPr="00D0396A" w:rsidRDefault="002A7D6A" w:rsidP="002A7D6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grievance procedure</w:t>
      </w:r>
    </w:p>
    <w:p w:rsidR="002A7D6A" w:rsidRPr="00943233" w:rsidRDefault="002A7D6A" w:rsidP="002A7D6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lock out</w:t>
      </w:r>
    </w:p>
    <w:p w:rsidR="002A7D6A" w:rsidRPr="00D0396A" w:rsidRDefault="002A7D6A" w:rsidP="002A7D6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injunction</w:t>
      </w:r>
    </w:p>
    <w:p w:rsidR="002A7D6A" w:rsidRPr="00D0396A" w:rsidRDefault="002A7D6A" w:rsidP="002A7D6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strike procedure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26.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Types of third party negotiation is known as arbitration includes</w:t>
      </w:r>
    </w:p>
    <w:p w:rsidR="002A7D6A" w:rsidRPr="00D0396A" w:rsidRDefault="002A7D6A" w:rsidP="002A7D6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 binding arbitration</w:t>
      </w:r>
    </w:p>
    <w:p w:rsidR="002A7D6A" w:rsidRPr="00D0396A" w:rsidRDefault="002A7D6A" w:rsidP="002A7D6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interest arbitration</w:t>
      </w:r>
    </w:p>
    <w:p w:rsidR="002A7D6A" w:rsidRPr="00D0396A" w:rsidRDefault="002A7D6A" w:rsidP="002A7D6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non-binding arbitration</w:t>
      </w:r>
    </w:p>
    <w:p w:rsidR="002A7D6A" w:rsidRPr="00943233" w:rsidRDefault="002A7D6A" w:rsidP="002A7D6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all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27.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Kind of union security in which organizations can hire current union members is classified as</w:t>
      </w:r>
    </w:p>
    <w:p w:rsidR="002A7D6A" w:rsidRPr="00943233" w:rsidRDefault="002A7D6A" w:rsidP="002A7D6A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closed shop</w:t>
      </w:r>
    </w:p>
    <w:p w:rsidR="002A7D6A" w:rsidRPr="00D0396A" w:rsidRDefault="002A7D6A" w:rsidP="002A7D6A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union shop</w:t>
      </w:r>
    </w:p>
    <w:p w:rsidR="002A7D6A" w:rsidRPr="00D0396A" w:rsidRDefault="002A7D6A" w:rsidP="002A7D6A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agency shop</w:t>
      </w:r>
    </w:p>
    <w:p w:rsidR="002A7D6A" w:rsidRPr="00D0396A" w:rsidRDefault="002A7D6A" w:rsidP="002A7D6A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preferential shop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>28</w:t>
      </w:r>
      <w:proofErr w:type="gramStart"/>
      <w:r>
        <w:rPr>
          <w:rFonts w:asciiTheme="majorBidi" w:hAnsiTheme="majorBidi" w:cstheme="majorBidi"/>
          <w:b/>
          <w:bCs/>
        </w:rPr>
        <w:t>.</w:t>
      </w:r>
      <w:r w:rsidRPr="002A7D6A">
        <w:rPr>
          <w:rFonts w:asciiTheme="majorBidi" w:hAnsiTheme="majorBidi" w:cstheme="majorBidi"/>
          <w:b/>
          <w:bCs/>
        </w:rPr>
        <w:t xml:space="preserve">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:</w:t>
      </w:r>
      <w:proofErr w:type="gram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 Quantitative measure of employee's turnover and hours of training per employee is called</w:t>
      </w:r>
    </w:p>
    <w:p w:rsidR="002A7D6A" w:rsidRPr="00943233" w:rsidRDefault="002A7D6A" w:rsidP="002A7D6A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human resource metrics</w:t>
      </w:r>
    </w:p>
    <w:p w:rsidR="002A7D6A" w:rsidRPr="00D0396A" w:rsidRDefault="002A7D6A" w:rsidP="002A7D6A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evidence based management</w:t>
      </w:r>
    </w:p>
    <w:p w:rsidR="002A7D6A" w:rsidRPr="00D0396A" w:rsidRDefault="002A7D6A" w:rsidP="002A7D6A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high performance work system</w:t>
      </w:r>
    </w:p>
    <w:p w:rsidR="002A7D6A" w:rsidRPr="00D0396A" w:rsidRDefault="002A7D6A" w:rsidP="002A7D6A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29.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HRD maturity level in an organization is measured in</w:t>
      </w:r>
    </w:p>
    <w:p w:rsidR="002A7D6A" w:rsidRPr="00D0396A" w:rsidRDefault="002A7D6A" w:rsidP="002A7D6A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3 dimensions</w:t>
      </w:r>
    </w:p>
    <w:p w:rsidR="002A7D6A" w:rsidRPr="00943233" w:rsidRDefault="002A7D6A" w:rsidP="002A7D6A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4 dimensions</w:t>
      </w:r>
    </w:p>
    <w:p w:rsidR="002A7D6A" w:rsidRPr="00D0396A" w:rsidRDefault="002A7D6A" w:rsidP="002A7D6A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5 dimensions</w:t>
      </w:r>
    </w:p>
    <w:p w:rsidR="002A7D6A" w:rsidRPr="00D0396A" w:rsidRDefault="002A7D6A" w:rsidP="002A7D6A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6 dimensions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30.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'</w:t>
      </w:r>
      <w:proofErr w:type="gramStart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large</w:t>
      </w:r>
      <w:proofErr w:type="gram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 inventories' can be best classified as</w:t>
      </w:r>
    </w:p>
    <w:p w:rsidR="002A7D6A" w:rsidRPr="00D0396A" w:rsidRDefault="002A7D6A" w:rsidP="002A7D6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Potential opportunities</w:t>
      </w:r>
    </w:p>
    <w:p w:rsidR="002A7D6A" w:rsidRPr="00D0396A" w:rsidRDefault="002A7D6A" w:rsidP="002A7D6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Potential Threats</w:t>
      </w:r>
    </w:p>
    <w:p w:rsidR="002A7D6A" w:rsidRPr="00D0396A" w:rsidRDefault="002A7D6A" w:rsidP="002A7D6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Potential Strengths</w:t>
      </w:r>
    </w:p>
    <w:p w:rsidR="002A7D6A" w:rsidRPr="00943233" w:rsidRDefault="002A7D6A" w:rsidP="002A7D6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lastRenderedPageBreak/>
        <w:t>Potential Weaknesses</w:t>
      </w:r>
    </w:p>
    <w:p w:rsidR="002A7D6A" w:rsidRPr="002A7D6A" w:rsidRDefault="002A7D6A" w:rsidP="002A7D6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2A7D6A">
        <w:rPr>
          <w:rFonts w:ascii="Arial" w:eastAsia="Times New Roman" w:hAnsi="Arial" w:cs="Arial"/>
          <w:b/>
          <w:bCs/>
          <w:color w:val="000000"/>
          <w:lang w:eastAsia="en-GB"/>
        </w:rPr>
        <w:t>31. Financial payments above and over a regular base pay for employees are classified as</w:t>
      </w:r>
    </w:p>
    <w:p w:rsidR="002A7D6A" w:rsidRPr="00D0396A" w:rsidRDefault="002A7D6A" w:rsidP="002A7D6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ethnocentric allowances</w:t>
      </w:r>
    </w:p>
    <w:p w:rsidR="002A7D6A" w:rsidRPr="00D0396A" w:rsidRDefault="002A7D6A" w:rsidP="002A7D6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mobility premiums</w:t>
      </w:r>
    </w:p>
    <w:p w:rsidR="002A7D6A" w:rsidRPr="00D0396A" w:rsidRDefault="002A7D6A" w:rsidP="002A7D6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hardship allowances</w:t>
      </w:r>
    </w:p>
    <w:p w:rsidR="002A7D6A" w:rsidRPr="00943233" w:rsidRDefault="002A7D6A" w:rsidP="002A7D6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foreign service premiums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32.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Corporation orientation in which managers of host country understand behaviour and culture of host-country markets is classified as</w:t>
      </w:r>
    </w:p>
    <w:p w:rsidR="002A7D6A" w:rsidRPr="00D0396A" w:rsidRDefault="002A7D6A" w:rsidP="002A7D6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ethnocentric</w:t>
      </w:r>
    </w:p>
    <w:p w:rsidR="002A7D6A" w:rsidRPr="00943233" w:rsidRDefault="002A7D6A" w:rsidP="002A7D6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polycentric</w:t>
      </w:r>
    </w:p>
    <w:p w:rsidR="002A7D6A" w:rsidRPr="00D0396A" w:rsidRDefault="002A7D6A" w:rsidP="002A7D6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geocentric</w:t>
      </w:r>
    </w:p>
    <w:p w:rsidR="002A7D6A" w:rsidRPr="00D0396A" w:rsidRDefault="002A7D6A" w:rsidP="002A7D6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expat-centric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33.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Specific procedure according to which employees of company has legal rights to take part in policy designing is classified as</w:t>
      </w:r>
    </w:p>
    <w:p w:rsidR="002A7D6A" w:rsidRPr="00D0396A" w:rsidRDefault="002A7D6A" w:rsidP="002A7D6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sub-determination</w:t>
      </w:r>
    </w:p>
    <w:p w:rsidR="002A7D6A" w:rsidRPr="00D0396A" w:rsidRDefault="002A7D6A" w:rsidP="002A7D6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sub-ordination</w:t>
      </w:r>
    </w:p>
    <w:p w:rsidR="002A7D6A" w:rsidRPr="00D0396A" w:rsidRDefault="002A7D6A" w:rsidP="002A7D6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co-ordination</w:t>
      </w:r>
    </w:p>
    <w:p w:rsidR="002A7D6A" w:rsidRPr="00943233" w:rsidRDefault="002A7D6A" w:rsidP="002A7D6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codetermination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34.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Non-citizen employees of country in which they are working is classified as</w:t>
      </w:r>
    </w:p>
    <w:p w:rsidR="002A7D6A" w:rsidRPr="00943233" w:rsidRDefault="002A7D6A" w:rsidP="002A7D6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expatriates</w:t>
      </w:r>
    </w:p>
    <w:p w:rsidR="002A7D6A" w:rsidRPr="00D0396A" w:rsidRDefault="002A7D6A" w:rsidP="002A7D6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subordinates</w:t>
      </w:r>
    </w:p>
    <w:p w:rsidR="002A7D6A" w:rsidRPr="00D0396A" w:rsidRDefault="002A7D6A" w:rsidP="002A7D6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coordinates</w:t>
      </w:r>
    </w:p>
    <w:p w:rsidR="002A7D6A" w:rsidRPr="00D0396A" w:rsidRDefault="002A7D6A" w:rsidP="002A7D6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>35</w:t>
      </w:r>
      <w:proofErr w:type="gramStart"/>
      <w:r>
        <w:rPr>
          <w:rFonts w:asciiTheme="majorBidi" w:hAnsiTheme="majorBidi" w:cstheme="majorBidi"/>
          <w:b/>
          <w:bCs/>
        </w:rPr>
        <w:t xml:space="preserve">. </w:t>
      </w:r>
      <w:r w:rsidRPr="00D0396A">
        <w:rPr>
          <w:rFonts w:ascii="Arial" w:hAnsi="Arial" w:cs="Arial"/>
          <w:b/>
          <w:bCs/>
          <w:color w:val="000000"/>
          <w:sz w:val="22"/>
          <w:szCs w:val="22"/>
        </w:rPr>
        <w:t>:</w:t>
      </w:r>
      <w:proofErr w:type="gram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 Pay plan having a mixture of 75% base [basic] salary and 25% incentives is classified as</w:t>
      </w:r>
    </w:p>
    <w:p w:rsidR="002A7D6A" w:rsidRPr="00943233" w:rsidRDefault="002A7D6A" w:rsidP="002A7D6A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combination plan</w:t>
      </w:r>
    </w:p>
    <w:p w:rsidR="002A7D6A" w:rsidRPr="00D0396A" w:rsidRDefault="002A7D6A" w:rsidP="002A7D6A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 commission plan</w:t>
      </w:r>
    </w:p>
    <w:p w:rsidR="002A7D6A" w:rsidRPr="00D0396A" w:rsidRDefault="002A7D6A" w:rsidP="002A7D6A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competitive plan</w:t>
      </w:r>
    </w:p>
    <w:p w:rsidR="002A7D6A" w:rsidRPr="00D0396A" w:rsidRDefault="002A7D6A" w:rsidP="002A7D6A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noncompetitive plan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36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piecework' pay plan is often called</w:t>
      </w:r>
    </w:p>
    <w:p w:rsidR="002A7D6A" w:rsidRPr="00943233" w:rsidRDefault="002A7D6A" w:rsidP="002A7D6A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individual pay plan</w:t>
      </w:r>
    </w:p>
    <w:p w:rsidR="002A7D6A" w:rsidRPr="00D0396A" w:rsidRDefault="002A7D6A" w:rsidP="002A7D6A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group pay plan</w:t>
      </w:r>
    </w:p>
    <w:p w:rsidR="002A7D6A" w:rsidRPr="00D0396A" w:rsidRDefault="002A7D6A" w:rsidP="002A7D6A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lastRenderedPageBreak/>
        <w:t>extrinsic rewards</w:t>
      </w:r>
    </w:p>
    <w:p w:rsidR="002A7D6A" w:rsidRPr="00D0396A" w:rsidRDefault="002A7D6A" w:rsidP="002A7D6A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intrinsic rewards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37.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Factors which influence bonuses are</w:t>
      </w:r>
    </w:p>
    <w:p w:rsidR="002A7D6A" w:rsidRPr="00D0396A" w:rsidRDefault="002A7D6A" w:rsidP="002A7D6A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eligibility</w:t>
      </w:r>
    </w:p>
    <w:p w:rsidR="002A7D6A" w:rsidRPr="00D0396A" w:rsidRDefault="002A7D6A" w:rsidP="002A7D6A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fund size</w:t>
      </w:r>
    </w:p>
    <w:p w:rsidR="002A7D6A" w:rsidRPr="00D0396A" w:rsidRDefault="002A7D6A" w:rsidP="002A7D6A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individual performance</w:t>
      </w:r>
    </w:p>
    <w:p w:rsidR="002A7D6A" w:rsidRPr="00943233" w:rsidRDefault="002A7D6A" w:rsidP="002A7D6A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All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>38</w:t>
      </w:r>
      <w:r w:rsidRPr="002A7D6A">
        <w:rPr>
          <w:rFonts w:asciiTheme="majorBidi" w:hAnsiTheme="majorBidi" w:cstheme="majorBidi"/>
          <w:b/>
          <w:bCs/>
        </w:rPr>
        <w:t xml:space="preserve">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Adding incentives to job is included in</w:t>
      </w:r>
    </w:p>
    <w:p w:rsidR="002A7D6A" w:rsidRPr="00D0396A" w:rsidRDefault="002A7D6A" w:rsidP="002A7D6A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intrinsic motivation</w:t>
      </w:r>
    </w:p>
    <w:p w:rsidR="002A7D6A" w:rsidRPr="00943233" w:rsidRDefault="002A7D6A" w:rsidP="002A7D6A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extrinsic motivation</w:t>
      </w:r>
    </w:p>
    <w:p w:rsidR="002A7D6A" w:rsidRPr="00D0396A" w:rsidRDefault="002A7D6A" w:rsidP="002A7D6A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outsourced motivation</w:t>
      </w:r>
    </w:p>
    <w:p w:rsidR="002A7D6A" w:rsidRPr="00D0396A" w:rsidRDefault="002A7D6A" w:rsidP="002A7D6A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in-house motivation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39. </w:t>
      </w:r>
      <w:r w:rsidRPr="00D0396A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Types of appraisal interview are</w:t>
      </w:r>
    </w:p>
    <w:p w:rsidR="002A7D6A" w:rsidRPr="00D0396A" w:rsidRDefault="002A7D6A" w:rsidP="002A7D6A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3</w:t>
      </w:r>
    </w:p>
    <w:p w:rsidR="002A7D6A" w:rsidRPr="00943233" w:rsidRDefault="002A7D6A" w:rsidP="002A7D6A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4</w:t>
      </w:r>
    </w:p>
    <w:p w:rsidR="002A7D6A" w:rsidRPr="00D0396A" w:rsidRDefault="002A7D6A" w:rsidP="002A7D6A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5</w:t>
      </w:r>
    </w:p>
    <w:p w:rsidR="002A7D6A" w:rsidRPr="00D0396A" w:rsidRDefault="002A7D6A" w:rsidP="002A7D6A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6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40.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Company's HR team is responsible for</w:t>
      </w:r>
    </w:p>
    <w:p w:rsidR="002A7D6A" w:rsidRPr="00D0396A" w:rsidRDefault="002A7D6A" w:rsidP="002A7D6A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training of supervisors</w:t>
      </w:r>
    </w:p>
    <w:p w:rsidR="002A7D6A" w:rsidRPr="00D0396A" w:rsidRDefault="002A7D6A" w:rsidP="002A7D6A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monitor appraisal system affectivity</w:t>
      </w:r>
    </w:p>
    <w:p w:rsidR="002A7D6A" w:rsidRPr="00D0396A" w:rsidRDefault="002A7D6A" w:rsidP="002A7D6A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training employees</w:t>
      </w:r>
    </w:p>
    <w:p w:rsidR="002A7D6A" w:rsidRPr="00943233" w:rsidRDefault="002A7D6A" w:rsidP="002A7D6A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All of above</w:t>
      </w:r>
    </w:p>
    <w:p w:rsidR="002A7D6A" w:rsidRPr="00D0396A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41.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Reason involves in employers movement for performance management is</w:t>
      </w:r>
    </w:p>
    <w:p w:rsidR="002A7D6A" w:rsidRPr="00D0396A" w:rsidRDefault="002A7D6A" w:rsidP="002A7D6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total quality</w:t>
      </w:r>
    </w:p>
    <w:p w:rsidR="002A7D6A" w:rsidRPr="00D0396A" w:rsidRDefault="002A7D6A" w:rsidP="002A7D6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appraisal issues</w:t>
      </w:r>
    </w:p>
    <w:p w:rsidR="002A7D6A" w:rsidRPr="00D0396A" w:rsidRDefault="002A7D6A" w:rsidP="002A7D6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strategic planning</w:t>
      </w:r>
    </w:p>
    <w:p w:rsidR="002A7D6A" w:rsidRPr="00943233" w:rsidRDefault="002A7D6A" w:rsidP="002A7D6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All of above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42.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When person's performance is neither satisfactory nor correctable is</w:t>
      </w:r>
    </w:p>
    <w:p w:rsidR="002A7D6A" w:rsidRPr="00D0396A" w:rsidRDefault="002A7D6A" w:rsidP="002A7D6A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satisfactory-promotable interview</w:t>
      </w:r>
    </w:p>
    <w:p w:rsidR="002A7D6A" w:rsidRPr="00D0396A" w:rsidRDefault="002A7D6A" w:rsidP="002A7D6A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satisfactory-not promotable interview</w:t>
      </w:r>
    </w:p>
    <w:p w:rsidR="002A7D6A" w:rsidRPr="00D0396A" w:rsidRDefault="002A7D6A" w:rsidP="002A7D6A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D0396A">
        <w:rPr>
          <w:rFonts w:ascii="Arial" w:eastAsia="Times New Roman" w:hAnsi="Arial" w:cs="Arial"/>
          <w:color w:val="000000"/>
          <w:lang w:eastAsia="en-GB"/>
        </w:rPr>
        <w:t>unsatisfactory-correctable interview</w:t>
      </w:r>
    </w:p>
    <w:p w:rsidR="002A7D6A" w:rsidRPr="00943233" w:rsidRDefault="002A7D6A" w:rsidP="002A7D6A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unsatisfactory-uncorrectable interview</w:t>
      </w:r>
    </w:p>
    <w:p w:rsidR="002A7D6A" w:rsidRDefault="002A7D6A" w:rsidP="002A7D6A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43. </w:t>
      </w:r>
      <w:r w:rsidRPr="00263C85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Communicating leadership' is included in</w:t>
      </w:r>
    </w:p>
    <w:p w:rsidR="002A7D6A" w:rsidRPr="00263C85" w:rsidRDefault="002A7D6A" w:rsidP="002A7D6A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personal competencies</w:t>
      </w:r>
    </w:p>
    <w:p w:rsidR="002A7D6A" w:rsidRPr="00943233" w:rsidRDefault="002A7D6A" w:rsidP="002A7D6A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interpersonal competencies</w:t>
      </w:r>
    </w:p>
    <w:p w:rsidR="002A7D6A" w:rsidRPr="00263C85" w:rsidRDefault="002A7D6A" w:rsidP="002A7D6A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business management</w:t>
      </w:r>
    </w:p>
    <w:p w:rsidR="002A7D6A" w:rsidRPr="00263C85" w:rsidRDefault="002A7D6A" w:rsidP="002A7D6A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Both A and C</w:t>
      </w: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44.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Teaching of current or employees with skills needed to perform effectively on job is</w:t>
      </w:r>
    </w:p>
    <w:p w:rsidR="002A7D6A" w:rsidRPr="00943233" w:rsidRDefault="002A7D6A" w:rsidP="002A7D6A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training</w:t>
      </w:r>
    </w:p>
    <w:p w:rsidR="002A7D6A" w:rsidRPr="00263C85" w:rsidRDefault="002A7D6A" w:rsidP="002A7D6A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negligent training</w:t>
      </w:r>
    </w:p>
    <w:p w:rsidR="002A7D6A" w:rsidRPr="00263C85" w:rsidRDefault="002A7D6A" w:rsidP="002A7D6A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Both A and B</w:t>
      </w:r>
    </w:p>
    <w:p w:rsidR="002A7D6A" w:rsidRPr="00263C85" w:rsidRDefault="002A7D6A" w:rsidP="002A7D6A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None of above</w:t>
      </w: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45. </w:t>
      </w:r>
      <w:r w:rsidRPr="00263C85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Lewin's process consists of</w:t>
      </w:r>
    </w:p>
    <w:p w:rsidR="002A7D6A" w:rsidRPr="00263C85" w:rsidRDefault="002A7D6A" w:rsidP="002A7D6A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unfreezing stage</w:t>
      </w:r>
    </w:p>
    <w:p w:rsidR="002A7D6A" w:rsidRPr="00263C85" w:rsidRDefault="002A7D6A" w:rsidP="002A7D6A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moving stage</w:t>
      </w:r>
    </w:p>
    <w:p w:rsidR="002A7D6A" w:rsidRPr="00263C85" w:rsidRDefault="002A7D6A" w:rsidP="002A7D6A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refreezing stage</w:t>
      </w:r>
    </w:p>
    <w:p w:rsidR="002A7D6A" w:rsidRPr="00943233" w:rsidRDefault="002A7D6A" w:rsidP="002A7D6A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All of above</w:t>
      </w: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46. 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'Managing tasks effectively' is included in</w:t>
      </w:r>
    </w:p>
    <w:p w:rsidR="002A7D6A" w:rsidRPr="00943233" w:rsidRDefault="002A7D6A" w:rsidP="002A7D6A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personal competencies</w:t>
      </w:r>
    </w:p>
    <w:p w:rsidR="002A7D6A" w:rsidRPr="00263C85" w:rsidRDefault="002A7D6A" w:rsidP="002A7D6A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interpersonal competencies</w:t>
      </w:r>
    </w:p>
    <w:p w:rsidR="002A7D6A" w:rsidRPr="00263C85" w:rsidRDefault="002A7D6A" w:rsidP="002A7D6A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business management</w:t>
      </w:r>
    </w:p>
    <w:p w:rsidR="002A7D6A" w:rsidRPr="00263C85" w:rsidRDefault="002A7D6A" w:rsidP="002A7D6A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Both A and C</w:t>
      </w: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47. </w:t>
      </w:r>
      <w:r w:rsidRPr="00263C85">
        <w:rPr>
          <w:rFonts w:ascii="Arial" w:hAnsi="Arial" w:cs="Arial"/>
          <w:color w:val="000000"/>
          <w:sz w:val="22"/>
          <w:szCs w:val="22"/>
        </w:rPr>
        <w:t> </w:t>
      </w:r>
      <w:proofErr w:type="spellStart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Employees</w:t>
      </w:r>
      <w:proofErr w:type="spell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 pension plan in which employees contribute a portion of earning into fund is classified as</w:t>
      </w:r>
    </w:p>
    <w:p w:rsidR="002A7D6A" w:rsidRPr="00263C85" w:rsidRDefault="002A7D6A" w:rsidP="002A7D6A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cash balance plans</w:t>
      </w:r>
    </w:p>
    <w:p w:rsidR="002A7D6A" w:rsidRPr="00263C85" w:rsidRDefault="002A7D6A" w:rsidP="002A7D6A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early retirement window</w:t>
      </w:r>
    </w:p>
    <w:p w:rsidR="002A7D6A" w:rsidRPr="00263C85" w:rsidRDefault="002A7D6A" w:rsidP="002A7D6A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deferred profit sharing plan</w:t>
      </w:r>
    </w:p>
    <w:p w:rsidR="002A7D6A" w:rsidRPr="00943233" w:rsidRDefault="002A7D6A" w:rsidP="002A7D6A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savings and thrift plan</w:t>
      </w:r>
    </w:p>
    <w:p w:rsidR="002A7D6A" w:rsidRPr="002A7D6A" w:rsidRDefault="002A7D6A" w:rsidP="002A7D6A">
      <w:pPr>
        <w:pStyle w:val="NormalWeb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48. </w:t>
      </w:r>
      <w:r w:rsidRPr="00263C85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Pension plan in which specific amount of profit is transferred to employees account that are payable at time of retirement or death is classified as</w:t>
      </w:r>
    </w:p>
    <w:p w:rsidR="002A7D6A" w:rsidRPr="00943233" w:rsidRDefault="002A7D6A" w:rsidP="002A7D6A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deferred profit sharing plan</w:t>
      </w:r>
    </w:p>
    <w:p w:rsidR="002A7D6A" w:rsidRPr="00263C85" w:rsidRDefault="002A7D6A" w:rsidP="002A7D6A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savings and thrift plan</w:t>
      </w:r>
    </w:p>
    <w:p w:rsidR="002A7D6A" w:rsidRPr="00263C85" w:rsidRDefault="002A7D6A" w:rsidP="002A7D6A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cash balance plans</w:t>
      </w:r>
    </w:p>
    <w:p w:rsidR="002A7D6A" w:rsidRPr="00263C85" w:rsidRDefault="002A7D6A" w:rsidP="002A7D6A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lastRenderedPageBreak/>
        <w:t>early retirement window</w:t>
      </w: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49. </w:t>
      </w:r>
      <w:r w:rsidRPr="00263C85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Pension plans in which specific percentage of an employee's pay is contributed by an employer are classified as</w:t>
      </w:r>
    </w:p>
    <w:p w:rsidR="002A7D6A" w:rsidRPr="00943233" w:rsidRDefault="002A7D6A" w:rsidP="002A7D6A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cash balance plans</w:t>
      </w:r>
    </w:p>
    <w:p w:rsidR="002A7D6A" w:rsidRPr="00263C85" w:rsidRDefault="002A7D6A" w:rsidP="002A7D6A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severance pay plans</w:t>
      </w:r>
    </w:p>
    <w:p w:rsidR="002A7D6A" w:rsidRPr="00263C85" w:rsidRDefault="002A7D6A" w:rsidP="002A7D6A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early retirement window plans</w:t>
      </w:r>
    </w:p>
    <w:p w:rsidR="002A7D6A" w:rsidRPr="00263C85" w:rsidRDefault="002A7D6A" w:rsidP="002A7D6A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employee stock ownership plans</w:t>
      </w:r>
    </w:p>
    <w:p w:rsidR="002A7D6A" w:rsidRPr="00263C85" w:rsidRDefault="002A7D6A" w:rsidP="002A7D6A">
      <w:pPr>
        <w:pStyle w:val="NormalWeb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</w:rPr>
        <w:t xml:space="preserve">50. </w:t>
      </w:r>
      <w:r w:rsidRPr="00263C85">
        <w:rPr>
          <w:rFonts w:ascii="Arial" w:hAnsi="Arial" w:cs="Arial"/>
          <w:color w:val="000000"/>
          <w:sz w:val="22"/>
          <w:szCs w:val="22"/>
        </w:rPr>
        <w:t> </w:t>
      </w:r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Kind of pension plan in which </w:t>
      </w:r>
      <w:proofErr w:type="gramStart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>employers</w:t>
      </w:r>
      <w:proofErr w:type="gramEnd"/>
      <w:r w:rsidRPr="002A7D6A">
        <w:rPr>
          <w:rFonts w:ascii="Arial" w:hAnsi="Arial" w:cs="Arial"/>
          <w:b/>
          <w:bCs/>
          <w:color w:val="000000"/>
          <w:sz w:val="22"/>
          <w:szCs w:val="22"/>
        </w:rPr>
        <w:t xml:space="preserve"> contribution is specified in employees retirement savings funds is classified as</w:t>
      </w:r>
    </w:p>
    <w:p w:rsidR="002A7D6A" w:rsidRPr="00263C85" w:rsidRDefault="002A7D6A" w:rsidP="002A7D6A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defined benefit pension plan</w:t>
      </w:r>
    </w:p>
    <w:p w:rsidR="002A7D6A" w:rsidRPr="00943233" w:rsidRDefault="002A7D6A" w:rsidP="002A7D6A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943233">
        <w:rPr>
          <w:rFonts w:ascii="Arial" w:eastAsia="Times New Roman" w:hAnsi="Arial" w:cs="Arial"/>
          <w:b/>
          <w:bCs/>
          <w:color w:val="000000"/>
          <w:lang w:eastAsia="en-GB"/>
        </w:rPr>
        <w:t>defined contribution pension plan</w:t>
      </w:r>
    </w:p>
    <w:p w:rsidR="002A7D6A" w:rsidRPr="00263C85" w:rsidRDefault="002A7D6A" w:rsidP="002A7D6A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defined noncontributory pension plan</w:t>
      </w:r>
    </w:p>
    <w:p w:rsidR="002A7D6A" w:rsidRPr="00263C85" w:rsidRDefault="002A7D6A" w:rsidP="002A7D6A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00000"/>
          <w:lang w:eastAsia="en-GB"/>
        </w:rPr>
      </w:pPr>
      <w:r w:rsidRPr="00263C85">
        <w:rPr>
          <w:rFonts w:ascii="Arial" w:eastAsia="Times New Roman" w:hAnsi="Arial" w:cs="Arial"/>
          <w:color w:val="000000"/>
          <w:lang w:eastAsia="en-GB"/>
        </w:rPr>
        <w:t>deferred contribution pension plan</w:t>
      </w:r>
    </w:p>
    <w:p w:rsidR="002A7D6A" w:rsidRPr="001D4972" w:rsidRDefault="002A7D6A" w:rsidP="002A7D6A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B397D" w:rsidRDefault="00CB397D" w:rsidP="00CB397D">
      <w:pPr>
        <w:pStyle w:val="ListParagraph"/>
        <w:widowControl w:val="0"/>
        <w:autoSpaceDE w:val="0"/>
        <w:autoSpaceDN w:val="0"/>
        <w:adjustRightInd w:val="0"/>
        <w:spacing w:after="0" w:line="200" w:lineRule="exact"/>
        <w:ind w:right="-705"/>
        <w:rPr>
          <w:rFonts w:asciiTheme="majorBidi" w:eastAsiaTheme="minorHAnsi" w:hAnsiTheme="majorBidi" w:cstheme="majorBidi"/>
          <w:color w:val="231F20"/>
          <w:sz w:val="24"/>
          <w:szCs w:val="24"/>
        </w:rPr>
      </w:pPr>
    </w:p>
    <w:sectPr w:rsidR="00CB397D" w:rsidSect="00720F6F">
      <w:pgSz w:w="12240" w:h="15840"/>
      <w:pgMar w:top="1135" w:right="1440" w:bottom="851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D0ECC"/>
    <w:multiLevelType w:val="multilevel"/>
    <w:tmpl w:val="C3BED2B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861F0"/>
    <w:multiLevelType w:val="multilevel"/>
    <w:tmpl w:val="252A1A4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F1A4C"/>
    <w:multiLevelType w:val="multilevel"/>
    <w:tmpl w:val="30D0F9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383641"/>
    <w:multiLevelType w:val="multilevel"/>
    <w:tmpl w:val="3B0CAF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1D7C7F"/>
    <w:multiLevelType w:val="multilevel"/>
    <w:tmpl w:val="E6560A9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7F3113"/>
    <w:multiLevelType w:val="multilevel"/>
    <w:tmpl w:val="DBB2FB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C45D63"/>
    <w:multiLevelType w:val="multilevel"/>
    <w:tmpl w:val="D95A04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FE5BA8"/>
    <w:multiLevelType w:val="multilevel"/>
    <w:tmpl w:val="2ACAED6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4A6A66"/>
    <w:multiLevelType w:val="multilevel"/>
    <w:tmpl w:val="3E2A54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7B24C1"/>
    <w:multiLevelType w:val="multilevel"/>
    <w:tmpl w:val="8E70FB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EB56AF"/>
    <w:multiLevelType w:val="multilevel"/>
    <w:tmpl w:val="64DE1A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C67660"/>
    <w:multiLevelType w:val="multilevel"/>
    <w:tmpl w:val="4A1682F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C931B5"/>
    <w:multiLevelType w:val="multilevel"/>
    <w:tmpl w:val="5CD012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D30BAA"/>
    <w:multiLevelType w:val="multilevel"/>
    <w:tmpl w:val="6AE6803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4E685A"/>
    <w:multiLevelType w:val="multilevel"/>
    <w:tmpl w:val="158608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FA4E60"/>
    <w:multiLevelType w:val="multilevel"/>
    <w:tmpl w:val="EBD613A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18348E"/>
    <w:multiLevelType w:val="multilevel"/>
    <w:tmpl w:val="CD20D62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2B64A9"/>
    <w:multiLevelType w:val="multilevel"/>
    <w:tmpl w:val="C6507A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543778"/>
    <w:multiLevelType w:val="multilevel"/>
    <w:tmpl w:val="44E6B3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39635C"/>
    <w:multiLevelType w:val="multilevel"/>
    <w:tmpl w:val="3778755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5C3788"/>
    <w:multiLevelType w:val="multilevel"/>
    <w:tmpl w:val="452E78F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726440"/>
    <w:multiLevelType w:val="multilevel"/>
    <w:tmpl w:val="79C281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6C5FEE"/>
    <w:multiLevelType w:val="multilevel"/>
    <w:tmpl w:val="CFFCA74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4E4587"/>
    <w:multiLevelType w:val="multilevel"/>
    <w:tmpl w:val="0FC2D53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7C2296"/>
    <w:multiLevelType w:val="multilevel"/>
    <w:tmpl w:val="3418CE2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5F6977"/>
    <w:multiLevelType w:val="multilevel"/>
    <w:tmpl w:val="760AEC1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46687A"/>
    <w:multiLevelType w:val="multilevel"/>
    <w:tmpl w:val="AEB863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A1798E"/>
    <w:multiLevelType w:val="multilevel"/>
    <w:tmpl w:val="413E71C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653CC"/>
    <w:multiLevelType w:val="multilevel"/>
    <w:tmpl w:val="DC009E7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2C54E8"/>
    <w:multiLevelType w:val="multilevel"/>
    <w:tmpl w:val="3F6443E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6255DB"/>
    <w:multiLevelType w:val="multilevel"/>
    <w:tmpl w:val="E2C0922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4D1E23"/>
    <w:multiLevelType w:val="multilevel"/>
    <w:tmpl w:val="A25ABE8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05258E"/>
    <w:multiLevelType w:val="multilevel"/>
    <w:tmpl w:val="F066115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BB2F14"/>
    <w:multiLevelType w:val="multilevel"/>
    <w:tmpl w:val="86107D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1C3BF6"/>
    <w:multiLevelType w:val="multilevel"/>
    <w:tmpl w:val="06A4041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A94038"/>
    <w:multiLevelType w:val="multilevel"/>
    <w:tmpl w:val="E9F4DC6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2F689F"/>
    <w:multiLevelType w:val="multilevel"/>
    <w:tmpl w:val="EED647B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7303AA"/>
    <w:multiLevelType w:val="multilevel"/>
    <w:tmpl w:val="9A16D2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B42D9D"/>
    <w:multiLevelType w:val="multilevel"/>
    <w:tmpl w:val="593A777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A60266"/>
    <w:multiLevelType w:val="multilevel"/>
    <w:tmpl w:val="6F9C54D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E075BA"/>
    <w:multiLevelType w:val="multilevel"/>
    <w:tmpl w:val="4F0CE17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2655EC6"/>
    <w:multiLevelType w:val="multilevel"/>
    <w:tmpl w:val="172C659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DF502C"/>
    <w:multiLevelType w:val="multilevel"/>
    <w:tmpl w:val="EF32F59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51211B3"/>
    <w:multiLevelType w:val="multilevel"/>
    <w:tmpl w:val="6C16F1E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C538C8"/>
    <w:multiLevelType w:val="multilevel"/>
    <w:tmpl w:val="153E66D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3961B5"/>
    <w:multiLevelType w:val="multilevel"/>
    <w:tmpl w:val="67BC2FD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9C142A3"/>
    <w:multiLevelType w:val="multilevel"/>
    <w:tmpl w:val="664CF31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2D0CAC"/>
    <w:multiLevelType w:val="multilevel"/>
    <w:tmpl w:val="9572AEB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D585CE2"/>
    <w:multiLevelType w:val="multilevel"/>
    <w:tmpl w:val="49BAEFC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DC8411C"/>
    <w:multiLevelType w:val="multilevel"/>
    <w:tmpl w:val="296094E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7"/>
  </w:num>
  <w:num w:numId="3">
    <w:abstractNumId w:val="40"/>
  </w:num>
  <w:num w:numId="4">
    <w:abstractNumId w:val="2"/>
  </w:num>
  <w:num w:numId="5">
    <w:abstractNumId w:val="33"/>
  </w:num>
  <w:num w:numId="6">
    <w:abstractNumId w:val="8"/>
  </w:num>
  <w:num w:numId="7">
    <w:abstractNumId w:val="31"/>
  </w:num>
  <w:num w:numId="8">
    <w:abstractNumId w:val="21"/>
  </w:num>
  <w:num w:numId="9">
    <w:abstractNumId w:val="7"/>
  </w:num>
  <w:num w:numId="10">
    <w:abstractNumId w:val="50"/>
  </w:num>
  <w:num w:numId="11">
    <w:abstractNumId w:val="4"/>
  </w:num>
  <w:num w:numId="12">
    <w:abstractNumId w:val="34"/>
  </w:num>
  <w:num w:numId="13">
    <w:abstractNumId w:val="24"/>
  </w:num>
  <w:num w:numId="14">
    <w:abstractNumId w:val="49"/>
  </w:num>
  <w:num w:numId="15">
    <w:abstractNumId w:val="46"/>
  </w:num>
  <w:num w:numId="16">
    <w:abstractNumId w:val="32"/>
  </w:num>
  <w:num w:numId="17">
    <w:abstractNumId w:val="44"/>
  </w:num>
  <w:num w:numId="18">
    <w:abstractNumId w:val="9"/>
  </w:num>
  <w:num w:numId="19">
    <w:abstractNumId w:val="20"/>
  </w:num>
  <w:num w:numId="20">
    <w:abstractNumId w:val="35"/>
  </w:num>
  <w:num w:numId="21">
    <w:abstractNumId w:val="16"/>
  </w:num>
  <w:num w:numId="22">
    <w:abstractNumId w:val="22"/>
  </w:num>
  <w:num w:numId="23">
    <w:abstractNumId w:val="0"/>
  </w:num>
  <w:num w:numId="24">
    <w:abstractNumId w:val="14"/>
  </w:num>
  <w:num w:numId="25">
    <w:abstractNumId w:val="43"/>
  </w:num>
  <w:num w:numId="26">
    <w:abstractNumId w:val="25"/>
  </w:num>
  <w:num w:numId="27">
    <w:abstractNumId w:val="15"/>
  </w:num>
  <w:num w:numId="28">
    <w:abstractNumId w:val="26"/>
  </w:num>
  <w:num w:numId="29">
    <w:abstractNumId w:val="29"/>
  </w:num>
  <w:num w:numId="30">
    <w:abstractNumId w:val="41"/>
  </w:num>
  <w:num w:numId="31">
    <w:abstractNumId w:val="36"/>
  </w:num>
  <w:num w:numId="32">
    <w:abstractNumId w:val="5"/>
  </w:num>
  <w:num w:numId="33">
    <w:abstractNumId w:val="48"/>
  </w:num>
  <w:num w:numId="34">
    <w:abstractNumId w:val="39"/>
  </w:num>
  <w:num w:numId="35">
    <w:abstractNumId w:val="23"/>
  </w:num>
  <w:num w:numId="36">
    <w:abstractNumId w:val="6"/>
  </w:num>
  <w:num w:numId="37">
    <w:abstractNumId w:val="45"/>
  </w:num>
  <w:num w:numId="38">
    <w:abstractNumId w:val="3"/>
  </w:num>
  <w:num w:numId="39">
    <w:abstractNumId w:val="17"/>
  </w:num>
  <w:num w:numId="40">
    <w:abstractNumId w:val="42"/>
  </w:num>
  <w:num w:numId="41">
    <w:abstractNumId w:val="38"/>
  </w:num>
  <w:num w:numId="42">
    <w:abstractNumId w:val="10"/>
  </w:num>
  <w:num w:numId="43">
    <w:abstractNumId w:val="30"/>
  </w:num>
  <w:num w:numId="44">
    <w:abstractNumId w:val="19"/>
  </w:num>
  <w:num w:numId="45">
    <w:abstractNumId w:val="12"/>
  </w:num>
  <w:num w:numId="46">
    <w:abstractNumId w:val="18"/>
  </w:num>
  <w:num w:numId="47">
    <w:abstractNumId w:val="37"/>
  </w:num>
  <w:num w:numId="48">
    <w:abstractNumId w:val="47"/>
  </w:num>
  <w:num w:numId="49">
    <w:abstractNumId w:val="13"/>
  </w:num>
  <w:num w:numId="50">
    <w:abstractNumId w:val="11"/>
  </w:num>
  <w:num w:numId="51">
    <w:abstractNumId w:val="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8B3"/>
    <w:rsid w:val="00011A37"/>
    <w:rsid w:val="00013406"/>
    <w:rsid w:val="000254C4"/>
    <w:rsid w:val="0002557D"/>
    <w:rsid w:val="00030877"/>
    <w:rsid w:val="00037DFD"/>
    <w:rsid w:val="00051FFF"/>
    <w:rsid w:val="00061378"/>
    <w:rsid w:val="000650BF"/>
    <w:rsid w:val="00066D4F"/>
    <w:rsid w:val="00074F9F"/>
    <w:rsid w:val="000C1A7B"/>
    <w:rsid w:val="000F0DE6"/>
    <w:rsid w:val="000F6DA6"/>
    <w:rsid w:val="001031CE"/>
    <w:rsid w:val="0011032C"/>
    <w:rsid w:val="001138B3"/>
    <w:rsid w:val="00117613"/>
    <w:rsid w:val="00130A49"/>
    <w:rsid w:val="0014780B"/>
    <w:rsid w:val="001667C7"/>
    <w:rsid w:val="001723DC"/>
    <w:rsid w:val="00181CA0"/>
    <w:rsid w:val="00184ED6"/>
    <w:rsid w:val="00187CC7"/>
    <w:rsid w:val="001937D9"/>
    <w:rsid w:val="001B7D82"/>
    <w:rsid w:val="001D4E2A"/>
    <w:rsid w:val="001E1370"/>
    <w:rsid w:val="001F291C"/>
    <w:rsid w:val="002138B3"/>
    <w:rsid w:val="00216AC4"/>
    <w:rsid w:val="00244589"/>
    <w:rsid w:val="002A7D6A"/>
    <w:rsid w:val="002B770E"/>
    <w:rsid w:val="00300C3B"/>
    <w:rsid w:val="00301E1F"/>
    <w:rsid w:val="00317990"/>
    <w:rsid w:val="00334FAA"/>
    <w:rsid w:val="00353C7C"/>
    <w:rsid w:val="00371023"/>
    <w:rsid w:val="003740C6"/>
    <w:rsid w:val="00381174"/>
    <w:rsid w:val="00392171"/>
    <w:rsid w:val="003A2B97"/>
    <w:rsid w:val="003A35B2"/>
    <w:rsid w:val="003A6DF1"/>
    <w:rsid w:val="003B30DC"/>
    <w:rsid w:val="003B6142"/>
    <w:rsid w:val="003E2E2D"/>
    <w:rsid w:val="003E60DA"/>
    <w:rsid w:val="004350BE"/>
    <w:rsid w:val="00451BED"/>
    <w:rsid w:val="00455018"/>
    <w:rsid w:val="0045793A"/>
    <w:rsid w:val="004626DF"/>
    <w:rsid w:val="004735CD"/>
    <w:rsid w:val="004C56E9"/>
    <w:rsid w:val="004C7CA7"/>
    <w:rsid w:val="004D4E0F"/>
    <w:rsid w:val="004E4D9E"/>
    <w:rsid w:val="00586184"/>
    <w:rsid w:val="005867C5"/>
    <w:rsid w:val="00591D81"/>
    <w:rsid w:val="0059206A"/>
    <w:rsid w:val="00593891"/>
    <w:rsid w:val="00596150"/>
    <w:rsid w:val="005A0253"/>
    <w:rsid w:val="005A6FFC"/>
    <w:rsid w:val="005B275B"/>
    <w:rsid w:val="005B358F"/>
    <w:rsid w:val="005B5873"/>
    <w:rsid w:val="005B7EBE"/>
    <w:rsid w:val="005D2951"/>
    <w:rsid w:val="005D4F19"/>
    <w:rsid w:val="005E69B1"/>
    <w:rsid w:val="00603094"/>
    <w:rsid w:val="00644C0A"/>
    <w:rsid w:val="0065000F"/>
    <w:rsid w:val="006838C4"/>
    <w:rsid w:val="006971B7"/>
    <w:rsid w:val="006A37CD"/>
    <w:rsid w:val="006D082F"/>
    <w:rsid w:val="00720F6F"/>
    <w:rsid w:val="007238EE"/>
    <w:rsid w:val="00732476"/>
    <w:rsid w:val="00754531"/>
    <w:rsid w:val="0077057F"/>
    <w:rsid w:val="00773E4F"/>
    <w:rsid w:val="0077574D"/>
    <w:rsid w:val="00776652"/>
    <w:rsid w:val="007953A0"/>
    <w:rsid w:val="007A2A2A"/>
    <w:rsid w:val="007B28D8"/>
    <w:rsid w:val="007B4A6A"/>
    <w:rsid w:val="007B7A82"/>
    <w:rsid w:val="007D2E17"/>
    <w:rsid w:val="008200C8"/>
    <w:rsid w:val="00856178"/>
    <w:rsid w:val="008734CA"/>
    <w:rsid w:val="00876540"/>
    <w:rsid w:val="008845EF"/>
    <w:rsid w:val="008A42DF"/>
    <w:rsid w:val="008C0E01"/>
    <w:rsid w:val="008C2BAF"/>
    <w:rsid w:val="008E5780"/>
    <w:rsid w:val="008F5EB0"/>
    <w:rsid w:val="009002C2"/>
    <w:rsid w:val="00917E43"/>
    <w:rsid w:val="0092426E"/>
    <w:rsid w:val="00941493"/>
    <w:rsid w:val="00943233"/>
    <w:rsid w:val="00947102"/>
    <w:rsid w:val="009508BF"/>
    <w:rsid w:val="00956DB5"/>
    <w:rsid w:val="0096172B"/>
    <w:rsid w:val="00977EE6"/>
    <w:rsid w:val="009854E6"/>
    <w:rsid w:val="00990FD8"/>
    <w:rsid w:val="009A728E"/>
    <w:rsid w:val="009B5187"/>
    <w:rsid w:val="009D34BF"/>
    <w:rsid w:val="009F2D1B"/>
    <w:rsid w:val="00A12B68"/>
    <w:rsid w:val="00A16A7F"/>
    <w:rsid w:val="00A47881"/>
    <w:rsid w:val="00A521E1"/>
    <w:rsid w:val="00A53795"/>
    <w:rsid w:val="00A60C2E"/>
    <w:rsid w:val="00A65DA1"/>
    <w:rsid w:val="00A82D85"/>
    <w:rsid w:val="00A85C2B"/>
    <w:rsid w:val="00A92A2E"/>
    <w:rsid w:val="00A92BC5"/>
    <w:rsid w:val="00A93DB0"/>
    <w:rsid w:val="00AC5EF2"/>
    <w:rsid w:val="00AD1338"/>
    <w:rsid w:val="00AD745B"/>
    <w:rsid w:val="00AE41B2"/>
    <w:rsid w:val="00B46B86"/>
    <w:rsid w:val="00B537E4"/>
    <w:rsid w:val="00B80B7D"/>
    <w:rsid w:val="00B96DCF"/>
    <w:rsid w:val="00BA1EA7"/>
    <w:rsid w:val="00BA29D2"/>
    <w:rsid w:val="00BB5B5B"/>
    <w:rsid w:val="00BE6FA5"/>
    <w:rsid w:val="00BF1D9D"/>
    <w:rsid w:val="00C029A5"/>
    <w:rsid w:val="00C12D8F"/>
    <w:rsid w:val="00C3147B"/>
    <w:rsid w:val="00C40BB1"/>
    <w:rsid w:val="00C477C7"/>
    <w:rsid w:val="00C51956"/>
    <w:rsid w:val="00C65373"/>
    <w:rsid w:val="00C846AA"/>
    <w:rsid w:val="00CA3350"/>
    <w:rsid w:val="00CB397D"/>
    <w:rsid w:val="00CB69E0"/>
    <w:rsid w:val="00D1050D"/>
    <w:rsid w:val="00D1124D"/>
    <w:rsid w:val="00D14D20"/>
    <w:rsid w:val="00D23CB0"/>
    <w:rsid w:val="00D40482"/>
    <w:rsid w:val="00D43F6E"/>
    <w:rsid w:val="00D4590F"/>
    <w:rsid w:val="00D62FB7"/>
    <w:rsid w:val="00D65832"/>
    <w:rsid w:val="00D77E61"/>
    <w:rsid w:val="00D90FEF"/>
    <w:rsid w:val="00DC3344"/>
    <w:rsid w:val="00DC5231"/>
    <w:rsid w:val="00DD4F22"/>
    <w:rsid w:val="00DE4613"/>
    <w:rsid w:val="00DF73CF"/>
    <w:rsid w:val="00E27055"/>
    <w:rsid w:val="00E275BA"/>
    <w:rsid w:val="00E33F3B"/>
    <w:rsid w:val="00E536E2"/>
    <w:rsid w:val="00E53CDA"/>
    <w:rsid w:val="00E7079F"/>
    <w:rsid w:val="00E8138F"/>
    <w:rsid w:val="00E8785E"/>
    <w:rsid w:val="00E92220"/>
    <w:rsid w:val="00E93B04"/>
    <w:rsid w:val="00E959EC"/>
    <w:rsid w:val="00EB33CA"/>
    <w:rsid w:val="00ED6A70"/>
    <w:rsid w:val="00EE0701"/>
    <w:rsid w:val="00EF0DE3"/>
    <w:rsid w:val="00EF36D4"/>
    <w:rsid w:val="00F30857"/>
    <w:rsid w:val="00F62216"/>
    <w:rsid w:val="00F63EAC"/>
    <w:rsid w:val="00F676F4"/>
    <w:rsid w:val="00FA73D0"/>
    <w:rsid w:val="00FB2D52"/>
    <w:rsid w:val="00FB2F29"/>
    <w:rsid w:val="00FC20E1"/>
    <w:rsid w:val="00FE37A1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149FEE-3B88-4635-AD4A-21DCB072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8B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2138B3"/>
    <w:pPr>
      <w:ind w:left="720"/>
      <w:contextualSpacing/>
    </w:pPr>
  </w:style>
  <w:style w:type="paragraph" w:customStyle="1" w:styleId="reader-word-layer">
    <w:name w:val="reader-word-layer"/>
    <w:basedOn w:val="Normal"/>
    <w:rsid w:val="00213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">
    <w:name w:val="t"/>
    <w:basedOn w:val="DefaultParagraphFont"/>
    <w:rsid w:val="000F6DA6"/>
  </w:style>
  <w:style w:type="paragraph" w:styleId="BalloonText">
    <w:name w:val="Balloon Text"/>
    <w:basedOn w:val="Normal"/>
    <w:link w:val="BalloonTextChar"/>
    <w:uiPriority w:val="99"/>
    <w:semiHidden/>
    <w:unhideWhenUsed/>
    <w:rsid w:val="00E92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220"/>
    <w:rPr>
      <w:rFonts w:ascii="Segoe UI" w:eastAsiaTheme="minorEastAsia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F5EB0"/>
    <w:pPr>
      <w:widowControl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F5EB0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8F5EB0"/>
    <w:pPr>
      <w:widowControl w:val="0"/>
      <w:spacing w:before="97" w:after="0" w:line="240" w:lineRule="auto"/>
    </w:pPr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2A7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D0BFB-C3FC-4CAD-8786-7C190A193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</dc:creator>
  <cp:lastModifiedBy>CPA Program</cp:lastModifiedBy>
  <cp:revision>2</cp:revision>
  <cp:lastPrinted>2016-05-30T05:17:00Z</cp:lastPrinted>
  <dcterms:created xsi:type="dcterms:W3CDTF">2017-07-24T11:32:00Z</dcterms:created>
  <dcterms:modified xsi:type="dcterms:W3CDTF">2017-07-24T11:32:00Z</dcterms:modified>
</cp:coreProperties>
</file>